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</w:rPr>
                              <w:t>page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 xml:space="preserve">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</w:rPr>
                        <w:t>page</w:t>
                      </w:r>
                      <w:proofErr w:type="gramEnd"/>
                      <w:r>
                        <w:rPr>
                          <w:b/>
                          <w:sz w:val="20"/>
                        </w:rPr>
                        <w:t xml:space="preserve">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</w:t>
                            </w:r>
                            <w:proofErr w:type="gramStart"/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 GENERALE</w:t>
                            </w:r>
                            <w:proofErr w:type="gramEnd"/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 GENERALE</w:t>
                      </w:r>
                      <w:proofErr w:type="gramEnd"/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4525B5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4C6CFFD3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694CA8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CB5272" w:rsidRPr="00CB5272">
        <w:rPr>
          <w:rFonts w:ascii="Times New Roman" w:hAnsi="Times New Roman"/>
          <w:b/>
          <w:i/>
          <w:sz w:val="36"/>
          <w:szCs w:val="36"/>
        </w:rPr>
        <w:t>Boissons non alcoolisées type soda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4EA0E144" w14:textId="77777777" w:rsidR="00466E3A" w:rsidRDefault="000354AF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  <w:r w:rsidRPr="0022686C">
        <w:rPr>
          <w:rFonts w:ascii="Times New Roman" w:hAnsi="Times New Roman"/>
          <w:noProof/>
          <w:sz w:val="22"/>
          <w:szCs w:val="22"/>
        </w:rPr>
        <w:t xml:space="preserve">Annexe 1 </w:t>
      </w:r>
      <w:r w:rsidR="0077242A">
        <w:rPr>
          <w:rFonts w:ascii="Times New Roman" w:hAnsi="Times New Roman"/>
          <w:noProof/>
          <w:sz w:val="22"/>
          <w:szCs w:val="22"/>
        </w:rPr>
        <w:t>-</w:t>
      </w:r>
      <w:r w:rsidRPr="0022686C">
        <w:rPr>
          <w:rFonts w:ascii="Times New Roman" w:hAnsi="Times New Roman"/>
          <w:noProof/>
          <w:sz w:val="22"/>
          <w:szCs w:val="22"/>
        </w:rPr>
        <w:t xml:space="preserve"> </w:t>
      </w:r>
      <w:r w:rsidR="0077242A" w:rsidRPr="0077242A">
        <w:rPr>
          <w:rFonts w:ascii="Times New Roman" w:hAnsi="Times New Roman"/>
          <w:noProof/>
          <w:sz w:val="22"/>
          <w:szCs w:val="22"/>
        </w:rPr>
        <w:t>Tableau de présentation des conditions financières</w:t>
      </w:r>
      <w:r w:rsidR="00ED5F37">
        <w:rPr>
          <w:rFonts w:ascii="Times New Roman" w:hAnsi="Times New Roman"/>
          <w:noProof/>
          <w:sz w:val="22"/>
          <w:szCs w:val="22"/>
        </w:rPr>
        <w:t xml:space="preserve"> et logistiques</w:t>
      </w:r>
    </w:p>
    <w:p w14:paraId="0CEEC5BF" w14:textId="6A11CF75" w:rsidR="00F942DD" w:rsidRPr="0022686C" w:rsidRDefault="00ED5F37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2</w:t>
      </w:r>
      <w:r w:rsidR="00F942DD" w:rsidRPr="0022686C">
        <w:rPr>
          <w:rFonts w:ascii="Times New Roman" w:hAnsi="Times New Roman"/>
          <w:noProof/>
          <w:sz w:val="22"/>
          <w:szCs w:val="22"/>
        </w:rPr>
        <w:t> </w:t>
      </w:r>
      <w:r w:rsidR="003C3FDB">
        <w:rPr>
          <w:rFonts w:ascii="Times New Roman" w:hAnsi="Times New Roman"/>
          <w:noProof/>
          <w:sz w:val="22"/>
          <w:szCs w:val="22"/>
        </w:rPr>
        <w:t>–</w:t>
      </w:r>
      <w:r w:rsidR="00F942DD" w:rsidRPr="0022686C">
        <w:rPr>
          <w:rFonts w:ascii="Times New Roman" w:hAnsi="Times New Roman"/>
          <w:noProof/>
          <w:sz w:val="22"/>
          <w:szCs w:val="22"/>
        </w:rPr>
        <w:t xml:space="preserve"> </w:t>
      </w:r>
      <w:r w:rsidR="003C3FDB">
        <w:rPr>
          <w:rFonts w:ascii="Times New Roman" w:hAnsi="Times New Roman"/>
          <w:noProof/>
          <w:sz w:val="22"/>
          <w:szCs w:val="22"/>
        </w:rPr>
        <w:t xml:space="preserve">Achats responsables </w:t>
      </w:r>
    </w:p>
    <w:p w14:paraId="07BBEAA3" w14:textId="268D11C5" w:rsidR="0077242A" w:rsidRDefault="00ED5F37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</w:t>
      </w:r>
      <w:r w:rsidR="0017559F">
        <w:rPr>
          <w:rFonts w:ascii="Times New Roman" w:hAnsi="Times New Roman"/>
          <w:noProof/>
          <w:sz w:val="22"/>
          <w:szCs w:val="22"/>
        </w:rPr>
        <w:t>3</w:t>
      </w:r>
      <w:r w:rsidR="0077242A">
        <w:rPr>
          <w:rFonts w:ascii="Times New Roman" w:hAnsi="Times New Roman"/>
          <w:noProof/>
          <w:sz w:val="22"/>
          <w:szCs w:val="22"/>
        </w:rPr>
        <w:t xml:space="preserve"> </w:t>
      </w:r>
      <w:r w:rsidR="001C6DC5">
        <w:rPr>
          <w:rFonts w:ascii="Times New Roman" w:hAnsi="Times New Roman"/>
          <w:noProof/>
          <w:sz w:val="22"/>
          <w:szCs w:val="22"/>
        </w:rPr>
        <w:t>–</w:t>
      </w:r>
      <w:r w:rsidR="0077242A">
        <w:rPr>
          <w:rFonts w:ascii="Times New Roman" w:hAnsi="Times New Roman"/>
          <w:noProof/>
          <w:sz w:val="22"/>
          <w:szCs w:val="22"/>
        </w:rPr>
        <w:t xml:space="preserve"> </w:t>
      </w:r>
      <w:r w:rsidR="001C6DC5">
        <w:rPr>
          <w:rFonts w:ascii="Times New Roman" w:hAnsi="Times New Roman"/>
          <w:noProof/>
          <w:sz w:val="22"/>
          <w:szCs w:val="22"/>
        </w:rPr>
        <w:t>Sécurité sanitaire et sûreté des aliments</w:t>
      </w:r>
    </w:p>
    <w:p w14:paraId="4F253473" w14:textId="5B777423" w:rsidR="000B1DEE" w:rsidRDefault="00ED5F37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</w:t>
      </w:r>
      <w:r w:rsidR="0017559F">
        <w:rPr>
          <w:rFonts w:ascii="Times New Roman" w:hAnsi="Times New Roman"/>
          <w:noProof/>
          <w:sz w:val="22"/>
          <w:szCs w:val="22"/>
        </w:rPr>
        <w:t>4</w:t>
      </w:r>
      <w:r w:rsidR="000B1DEE">
        <w:rPr>
          <w:rFonts w:ascii="Times New Roman" w:hAnsi="Times New Roman"/>
          <w:noProof/>
          <w:sz w:val="22"/>
          <w:szCs w:val="22"/>
        </w:rPr>
        <w:t xml:space="preserve"> – Engagement Food Defense</w:t>
      </w:r>
    </w:p>
    <w:p w14:paraId="420C238E" w14:textId="2CCFCF7A" w:rsidR="0017559F" w:rsidRDefault="0017559F" w:rsidP="0017559F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</w:t>
      </w:r>
      <w:r w:rsidRPr="0022686C">
        <w:rPr>
          <w:rFonts w:ascii="Times New Roman" w:hAnsi="Times New Roman"/>
          <w:noProof/>
          <w:sz w:val="22"/>
          <w:szCs w:val="22"/>
        </w:rPr>
        <w:t> </w:t>
      </w:r>
      <w:r>
        <w:rPr>
          <w:rFonts w:ascii="Times New Roman" w:hAnsi="Times New Roman"/>
          <w:noProof/>
          <w:sz w:val="22"/>
          <w:szCs w:val="22"/>
        </w:rPr>
        <w:t>-</w:t>
      </w:r>
      <w:r w:rsidRPr="0022686C">
        <w:rPr>
          <w:rFonts w:ascii="Times New Roman" w:hAnsi="Times New Roman"/>
          <w:noProof/>
          <w:sz w:val="22"/>
          <w:szCs w:val="22"/>
        </w:rPr>
        <w:t xml:space="preserve"> </w:t>
      </w:r>
      <w:r>
        <w:rPr>
          <w:rFonts w:ascii="Times New Roman" w:hAnsi="Times New Roman"/>
          <w:noProof/>
          <w:sz w:val="22"/>
          <w:szCs w:val="22"/>
        </w:rPr>
        <w:t>Tableau de contacts fournisseur</w:t>
      </w:r>
    </w:p>
    <w:p w14:paraId="31730CCD" w14:textId="4F004C64" w:rsidR="000D1633" w:rsidRDefault="000D1633" w:rsidP="000D1633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25BED3CA" w14:textId="0AAD3D64" w:rsidR="000D1633" w:rsidRDefault="000D1633" w:rsidP="000D1633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013F5087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CB5272" w:rsidRPr="00CB5272">
        <w:rPr>
          <w:rFonts w:ascii="Times New Roman" w:hAnsi="Times New Roman"/>
          <w:sz w:val="22"/>
          <w:szCs w:val="22"/>
        </w:rPr>
        <w:t>Boissons non alcoolisées type soda</w:t>
      </w:r>
      <w:r w:rsidR="00820756">
        <w:rPr>
          <w:rFonts w:ascii="Times New Roman" w:hAnsi="Times New Roman"/>
          <w:sz w:val="22"/>
          <w:szCs w:val="22"/>
        </w:rPr>
        <w:t xml:space="preserve"> </w:t>
      </w:r>
      <w:r w:rsidRPr="00D341CE">
        <w:rPr>
          <w:rFonts w:ascii="Times New Roman" w:hAnsi="Times New Roman"/>
          <w:sz w:val="22"/>
          <w:szCs w:val="22"/>
        </w:rPr>
        <w:t>au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 xml:space="preserve">ts de l’EdA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 xml:space="preserve">Le pouvoir adjudicateur est l’Economat des Armées (EdA) - Direction Générale, sise 26 rue </w:t>
      </w:r>
      <w:proofErr w:type="spellStart"/>
      <w:r w:rsidRPr="00C81605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C81605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41F638C1" w14:textId="094CF997" w:rsidR="00C81605" w:rsidRP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Le signataire </w:t>
      </w:r>
      <w:r w:rsidR="000D7142">
        <w:rPr>
          <w:rFonts w:ascii="Times New Roman" w:hAnsi="Times New Roman" w:cs="Times New Roman"/>
          <w:sz w:val="22"/>
          <w:szCs w:val="22"/>
          <w:lang w:val="fr-CA"/>
        </w:rPr>
        <w:t>de l’accord-cadre</w:t>
      </w:r>
      <w:r w:rsidR="00A57281">
        <w:rPr>
          <w:rFonts w:ascii="Times New Roman" w:hAnsi="Times New Roman" w:cs="Times New Roman"/>
          <w:sz w:val="22"/>
          <w:szCs w:val="22"/>
          <w:lang w:val="fr-CA"/>
        </w:rPr>
        <w:t xml:space="preserve"> à bons de commande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est 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le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rmées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EdA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, 26 rue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Delizy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>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</w:t>
      </w:r>
      <w:r w:rsidRPr="00AB58DD">
        <w:rPr>
          <w:rFonts w:ascii="Times New Roman" w:hAnsi="Times New Roman"/>
          <w:sz w:val="22"/>
          <w:szCs w:val="22"/>
        </w:rPr>
        <w:t>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du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B58DD">
        <w:rPr>
          <w:rFonts w:ascii="Times New Roman" w:hAnsi="Times New Roman"/>
          <w:sz w:val="22"/>
          <w:szCs w:val="22"/>
        </w:rPr>
        <w:t>…….</w:t>
      </w:r>
      <w:proofErr w:type="gramEnd"/>
      <w:r w:rsidRPr="00AB58DD">
        <w:rPr>
          <w:rFonts w:ascii="Times New Roman" w:hAnsi="Times New Roman"/>
          <w:sz w:val="22"/>
          <w:szCs w:val="22"/>
        </w:rPr>
        <w:t>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5764E">
        <w:rPr>
          <w:rFonts w:ascii="Times New Roman" w:hAnsi="Times New Roman"/>
          <w:sz w:val="22"/>
          <w:szCs w:val="22"/>
        </w:rPr>
        <w:t>taille</w:t>
      </w:r>
      <w:proofErr w:type="gramEnd"/>
      <w:r w:rsidRPr="0035764E">
        <w:rPr>
          <w:rFonts w:ascii="Times New Roman" w:hAnsi="Times New Roman"/>
          <w:sz w:val="22"/>
          <w:szCs w:val="22"/>
        </w:rPr>
        <w:t xml:space="preserve">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 xml:space="preserve">Après avoir pris connaissance </w:t>
      </w:r>
      <w:proofErr w:type="gramStart"/>
      <w:r w:rsidRPr="00981240">
        <w:rPr>
          <w:rFonts w:ascii="Times New Roman" w:hAnsi="Times New Roman"/>
          <w:sz w:val="22"/>
          <w:szCs w:val="22"/>
        </w:rPr>
        <w:t>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</w:t>
      </w:r>
      <w:proofErr w:type="gramEnd"/>
      <w:r w:rsidRPr="00981240">
        <w:rPr>
          <w:rFonts w:ascii="Times New Roman" w:hAnsi="Times New Roman"/>
          <w:sz w:val="22"/>
          <w:szCs w:val="22"/>
        </w:rPr>
        <w:t xml:space="preserve">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/EdA-DA/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r w:rsidR="00EC5FD6" w:rsidRPr="00EC5FD6">
        <w:rPr>
          <w:rFonts w:ascii="Times New Roman" w:hAnsi="Times New Roman"/>
          <w:sz w:val="22"/>
          <w:szCs w:val="22"/>
        </w:rPr>
        <w:t>EdA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B58DD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0C924632" w:rsidR="00164D81" w:rsidRPr="00866E8B" w:rsidRDefault="00CB5272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336 000</w:t>
            </w:r>
            <w:r w:rsidR="00D749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64D81" w:rsidRPr="00866E8B">
              <w:rPr>
                <w:rFonts w:ascii="Times New Roman" w:hAnsi="Times New Roman" w:cs="Times New Roman"/>
                <w:szCs w:val="22"/>
              </w:rPr>
              <w:t>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</w:t>
      </w:r>
      <w:proofErr w:type="gramStart"/>
      <w:r w:rsidR="00181CC0" w:rsidRPr="00AB58DD">
        <w:rPr>
          <w:rFonts w:ascii="Times New Roman" w:hAnsi="Times New Roman"/>
          <w:sz w:val="22"/>
          <w:szCs w:val="22"/>
        </w:rPr>
        <w:t xml:space="preserve">  </w:t>
      </w:r>
      <w:r w:rsidRPr="00AB58DD">
        <w:rPr>
          <w:rFonts w:ascii="Times New Roman" w:hAnsi="Times New Roman"/>
          <w:sz w:val="22"/>
          <w:szCs w:val="22"/>
        </w:rPr>
        <w:t>,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>(</w:t>
      </w:r>
      <w:proofErr w:type="gramStart"/>
      <w:r w:rsidRPr="00AB58DD">
        <w:rPr>
          <w:rFonts w:ascii="Times New Roman" w:hAnsi="Times New Roman"/>
          <w:sz w:val="18"/>
          <w:szCs w:val="22"/>
        </w:rPr>
        <w:t>représentant</w:t>
      </w:r>
      <w:proofErr w:type="gramEnd"/>
      <w:r w:rsidRPr="00AB58DD">
        <w:rPr>
          <w:rFonts w:ascii="Times New Roman" w:hAnsi="Times New Roman"/>
          <w:sz w:val="18"/>
          <w:szCs w:val="22"/>
        </w:rPr>
        <w:t xml:space="preserve">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0D1633" w:rsidRPr="0077242A" w14:paraId="1B919E3C" w14:textId="77777777" w:rsidTr="001430D9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B613DB3" w14:textId="77777777" w:rsidR="000D1633" w:rsidRPr="0077242A" w:rsidRDefault="000D1633" w:rsidP="00C34E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shd w:val="clear" w:color="auto" w:fill="auto"/>
                                  <w:vAlign w:val="center"/>
                                </w:tcPr>
                                <w:p w14:paraId="1C88D6D8" w14:textId="77777777" w:rsidR="000D1633" w:rsidRPr="0077242A" w:rsidRDefault="000D1633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48A6D5A4" w14:textId="77777777" w:rsidR="000D1633" w:rsidRPr="0077242A" w:rsidRDefault="000D1633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</w:t>
                                  </w: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 xml:space="preserve">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vAlign w:val="center"/>
                                </w:tcPr>
                                <w:p w14:paraId="435EBEC2" w14:textId="77777777" w:rsidR="000D1633" w:rsidRPr="0077242A" w:rsidRDefault="000D1633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24C8EB93" w14:textId="7AB5FEBD" w:rsidR="000D1633" w:rsidRPr="0077242A" w:rsidRDefault="000D1633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shd w:val="clear" w:color="auto" w:fill="auto"/>
                                  <w:vAlign w:val="center"/>
                                </w:tcPr>
                                <w:p w14:paraId="12BC5EFA" w14:textId="6677D4F7" w:rsidR="00C67E84" w:rsidRPr="0077242A" w:rsidRDefault="00C67E84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Annexe </w:t>
                                  </w:r>
                                  <w:r w:rsidR="00BE425B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 :</w:t>
                                  </w:r>
                                </w:p>
                                <w:p w14:paraId="2D2E6150" w14:textId="5F9462A7" w:rsidR="000D1633" w:rsidRPr="0077242A" w:rsidRDefault="00C67E84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EC5FD6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vAlign w:val="center"/>
                                </w:tcPr>
                                <w:p w14:paraId="7C268E25" w14:textId="7BC12309" w:rsidR="00C67E84" w:rsidRPr="0077242A" w:rsidRDefault="00C67E84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Annexe </w:t>
                                  </w:r>
                                  <w:r w:rsidR="00BE425B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 :</w:t>
                                  </w:r>
                                </w:p>
                                <w:p w14:paraId="331DF441" w14:textId="6E282371" w:rsidR="000D1633" w:rsidRPr="0077242A" w:rsidRDefault="00C67E84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Engagement Food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97" w:type="pct"/>
                                  <w:vAlign w:val="center"/>
                                </w:tcPr>
                                <w:p w14:paraId="58C67F57" w14:textId="6BED6765" w:rsidR="00C67E84" w:rsidRPr="0077242A" w:rsidRDefault="00C67E84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Annexe </w:t>
                                  </w:r>
                                  <w:r w:rsidR="00BE425B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301C4682" w14:textId="52101428" w:rsidR="000D1633" w:rsidRPr="0077242A" w:rsidRDefault="00C67E84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vAlign w:val="center"/>
                                </w:tcPr>
                                <w:p w14:paraId="0EA7E57A" w14:textId="4DE21D6B" w:rsidR="00C67E84" w:rsidRPr="0077242A" w:rsidRDefault="000D1633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0D163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0D163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  <w:r w:rsidRPr="000D1633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vAlign w:val="center"/>
                                </w:tcPr>
                                <w:p w14:paraId="05CF5EC4" w14:textId="55513E69" w:rsidR="000D1633" w:rsidRPr="0077242A" w:rsidRDefault="000D1633" w:rsidP="001430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0D1633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E79A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Engagement Déontologi</w:t>
                                  </w:r>
                                  <w:r w:rsidRPr="009E79A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shd w:val="clear" w:color="auto" w:fill="auto"/>
                                  <w:vAlign w:val="center"/>
                                </w:tcPr>
                                <w:p w14:paraId="47C9B581" w14:textId="4B72951D" w:rsidR="000D1633" w:rsidRPr="0077242A" w:rsidRDefault="000D1633" w:rsidP="0032684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shd w:val="clear" w:color="auto" w:fill="FFFFFF"/>
                                  <w:vAlign w:val="center"/>
                                </w:tcPr>
                                <w:p w14:paraId="2044EC42" w14:textId="77777777" w:rsidR="000D1633" w:rsidRPr="0077242A" w:rsidRDefault="000D1633" w:rsidP="005537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0F286404" w14:textId="77777777" w:rsidR="000D1633" w:rsidRPr="0077242A" w:rsidRDefault="000D1633" w:rsidP="005537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0D1633" w:rsidRPr="0077242A" w14:paraId="6236AC8C" w14:textId="77777777" w:rsidTr="007B30EA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shd w:val="clear" w:color="auto" w:fill="FFFFFF"/>
                                  <w:vAlign w:val="center"/>
                                </w:tcPr>
                                <w:p w14:paraId="3C7020CA" w14:textId="77777777" w:rsidR="000D1633" w:rsidRPr="0077242A" w:rsidRDefault="000D1633" w:rsidP="00C34E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242A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vAlign w:val="center"/>
                                </w:tcPr>
                                <w:p w14:paraId="34A6B9AE" w14:textId="77777777" w:rsidR="000D1633" w:rsidRPr="0077242A" w:rsidRDefault="000D1633" w:rsidP="00E8769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</w:tcPr>
                                <w:p w14:paraId="7B2E08F2" w14:textId="77777777" w:rsidR="000D1633" w:rsidRPr="0077242A" w:rsidRDefault="000D1633" w:rsidP="00E8769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</w:tcPr>
                                <w:p w14:paraId="301A29B8" w14:textId="77777777" w:rsidR="000D1633" w:rsidRPr="0077242A" w:rsidRDefault="000D1633" w:rsidP="00E8769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</w:tcPr>
                                <w:p w14:paraId="248AF9CD" w14:textId="77777777" w:rsidR="000D1633" w:rsidRPr="0077242A" w:rsidRDefault="000D1633" w:rsidP="00A57FE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</w:tcPr>
                                <w:p w14:paraId="029DEBBE" w14:textId="77777777" w:rsidR="000D1633" w:rsidRPr="0077242A" w:rsidRDefault="000D1633" w:rsidP="00A57FE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</w:tcPr>
                                <w:p w14:paraId="62D6DA25" w14:textId="77777777" w:rsidR="000D1633" w:rsidRPr="0077242A" w:rsidRDefault="000D1633" w:rsidP="00A57FE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</w:tcPr>
                                <w:p w14:paraId="0499C2A2" w14:textId="77777777" w:rsidR="000D1633" w:rsidRPr="0077242A" w:rsidRDefault="000D1633" w:rsidP="00A57FE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vAlign w:val="center"/>
                                </w:tcPr>
                                <w:p w14:paraId="7F698953" w14:textId="7F7347E3" w:rsidR="000D1633" w:rsidRPr="0077242A" w:rsidRDefault="000D1633" w:rsidP="00A57FE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vAlign w:val="center"/>
                                </w:tcPr>
                                <w:p w14:paraId="0EC622EE" w14:textId="77777777" w:rsidR="000D1633" w:rsidRPr="0077242A" w:rsidRDefault="000D1633" w:rsidP="0055379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0D1633" w:rsidRPr="0077242A" w14:paraId="1B919E3C" w14:textId="77777777" w:rsidTr="001430D9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B613DB3" w14:textId="77777777" w:rsidR="000D1633" w:rsidRPr="0077242A" w:rsidRDefault="000D1633" w:rsidP="00C34E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shd w:val="clear" w:color="auto" w:fill="auto"/>
                            <w:vAlign w:val="center"/>
                          </w:tcPr>
                          <w:p w14:paraId="1C88D6D8" w14:textId="77777777" w:rsidR="000D1633" w:rsidRPr="0077242A" w:rsidRDefault="000D1633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48A6D5A4" w14:textId="77777777" w:rsidR="000D1633" w:rsidRPr="0077242A" w:rsidRDefault="000D1633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 xml:space="preserve"> et logistiques</w:t>
                            </w:r>
                          </w:p>
                        </w:tc>
                        <w:tc>
                          <w:tcPr>
                            <w:tcW w:w="592" w:type="pct"/>
                            <w:vAlign w:val="center"/>
                          </w:tcPr>
                          <w:p w14:paraId="435EBEC2" w14:textId="77777777" w:rsidR="000D1633" w:rsidRPr="0077242A" w:rsidRDefault="000D1633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24C8EB93" w14:textId="7AB5FEBD" w:rsidR="000D1633" w:rsidRPr="0077242A" w:rsidRDefault="000D1633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shd w:val="clear" w:color="auto" w:fill="auto"/>
                            <w:vAlign w:val="center"/>
                          </w:tcPr>
                          <w:p w14:paraId="12BC5EFA" w14:textId="6677D4F7" w:rsidR="00C67E84" w:rsidRPr="0077242A" w:rsidRDefault="00C67E84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Annexe </w:t>
                            </w:r>
                            <w:r w:rsidR="00BE425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:</w:t>
                            </w:r>
                          </w:p>
                          <w:p w14:paraId="2D2E6150" w14:textId="5F9462A7" w:rsidR="000D1633" w:rsidRPr="0077242A" w:rsidRDefault="00C67E84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EC5FD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vAlign w:val="center"/>
                          </w:tcPr>
                          <w:p w14:paraId="7C268E25" w14:textId="7BC12309" w:rsidR="00C67E84" w:rsidRPr="0077242A" w:rsidRDefault="00C67E84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Annexe </w:t>
                            </w:r>
                            <w:r w:rsidR="00BE425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:</w:t>
                            </w:r>
                          </w:p>
                          <w:p w14:paraId="331DF441" w14:textId="6E282371" w:rsidR="000D1633" w:rsidRPr="0077242A" w:rsidRDefault="00C67E84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Engagement Food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97" w:type="pct"/>
                            <w:vAlign w:val="center"/>
                          </w:tcPr>
                          <w:p w14:paraId="58C67F57" w14:textId="6BED6765" w:rsidR="00C67E84" w:rsidRPr="0077242A" w:rsidRDefault="00C67E84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Annexe </w:t>
                            </w:r>
                            <w:r w:rsidR="00BE425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301C4682" w14:textId="52101428" w:rsidR="000D1633" w:rsidRPr="0077242A" w:rsidRDefault="00C67E84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vAlign w:val="center"/>
                          </w:tcPr>
                          <w:p w14:paraId="0EA7E57A" w14:textId="4DE21D6B" w:rsidR="00C67E84" w:rsidRPr="0077242A" w:rsidRDefault="000D1633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D163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0D163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 :</w:t>
                            </w:r>
                            <w:r w:rsidRPr="000D163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vAlign w:val="center"/>
                          </w:tcPr>
                          <w:p w14:paraId="05CF5EC4" w14:textId="55513E69" w:rsidR="000D1633" w:rsidRPr="0077242A" w:rsidRDefault="000D1633" w:rsidP="001430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D163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E79A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Engagement Déontologi</w:t>
                            </w:r>
                            <w:r w:rsidRPr="009E79A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shd w:val="clear" w:color="auto" w:fill="auto"/>
                            <w:vAlign w:val="center"/>
                          </w:tcPr>
                          <w:p w14:paraId="47C9B581" w14:textId="4B72951D" w:rsidR="000D1633" w:rsidRPr="0077242A" w:rsidRDefault="000D1633" w:rsidP="003268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shd w:val="clear" w:color="auto" w:fill="FFFFFF"/>
                            <w:vAlign w:val="center"/>
                          </w:tcPr>
                          <w:p w14:paraId="2044EC42" w14:textId="77777777" w:rsidR="000D1633" w:rsidRPr="0077242A" w:rsidRDefault="000D1633" w:rsidP="005537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0F286404" w14:textId="77777777" w:rsidR="000D1633" w:rsidRPr="0077242A" w:rsidRDefault="000D1633" w:rsidP="005537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0D1633" w:rsidRPr="0077242A" w14:paraId="6236AC8C" w14:textId="77777777" w:rsidTr="007B30EA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shd w:val="clear" w:color="auto" w:fill="FFFFFF"/>
                            <w:vAlign w:val="center"/>
                          </w:tcPr>
                          <w:p w14:paraId="3C7020CA" w14:textId="77777777" w:rsidR="000D1633" w:rsidRPr="0077242A" w:rsidRDefault="000D1633" w:rsidP="00C34E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77242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vAlign w:val="center"/>
                          </w:tcPr>
                          <w:p w14:paraId="34A6B9AE" w14:textId="77777777" w:rsidR="000D1633" w:rsidRPr="0077242A" w:rsidRDefault="000D1633" w:rsidP="00E8769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</w:tcPr>
                          <w:p w14:paraId="7B2E08F2" w14:textId="77777777" w:rsidR="000D1633" w:rsidRPr="0077242A" w:rsidRDefault="000D1633" w:rsidP="00E8769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</w:tcPr>
                          <w:p w14:paraId="301A29B8" w14:textId="77777777" w:rsidR="000D1633" w:rsidRPr="0077242A" w:rsidRDefault="000D1633" w:rsidP="00E8769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</w:tcPr>
                          <w:p w14:paraId="248AF9CD" w14:textId="77777777" w:rsidR="000D1633" w:rsidRPr="0077242A" w:rsidRDefault="000D1633" w:rsidP="00A57FE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</w:tcPr>
                          <w:p w14:paraId="029DEBBE" w14:textId="77777777" w:rsidR="000D1633" w:rsidRPr="0077242A" w:rsidRDefault="000D1633" w:rsidP="00A57FE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</w:tcPr>
                          <w:p w14:paraId="62D6DA25" w14:textId="77777777" w:rsidR="000D1633" w:rsidRPr="0077242A" w:rsidRDefault="000D1633" w:rsidP="00A57FE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</w:tcPr>
                          <w:p w14:paraId="0499C2A2" w14:textId="77777777" w:rsidR="000D1633" w:rsidRPr="0077242A" w:rsidRDefault="000D1633" w:rsidP="00A57FE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vAlign w:val="center"/>
                          </w:tcPr>
                          <w:p w14:paraId="7F698953" w14:textId="7F7347E3" w:rsidR="000D1633" w:rsidRPr="0077242A" w:rsidRDefault="000D1633" w:rsidP="00A57FE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vAlign w:val="center"/>
                          </w:tcPr>
                          <w:p w14:paraId="0EC622EE" w14:textId="77777777" w:rsidR="000D1633" w:rsidRPr="0077242A" w:rsidRDefault="000D1633" w:rsidP="0055379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58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30D9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559F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CA8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57281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21AF0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425B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67E84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8049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C3115-653A-4EF1-88DC-B3104A6C3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756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125</cp:revision>
  <cp:lastPrinted>2018-12-19T14:18:00Z</cp:lastPrinted>
  <dcterms:created xsi:type="dcterms:W3CDTF">2017-12-20T16:21:00Z</dcterms:created>
  <dcterms:modified xsi:type="dcterms:W3CDTF">2026-01-05T11:03:00Z</dcterms:modified>
</cp:coreProperties>
</file>